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rPr>
          <w:rFonts w:hint="eastAsia"/>
          <w:sz w:val="21"/>
        </w:rPr>
      </w:pPr>
      <w:bookmarkStart w:id="0" w:name="_GoBack"/>
      <w:bookmarkEnd w:id="0"/>
      <w:r>
        <w:rPr>
          <w:rFonts w:hint="eastAsia"/>
          <w:sz w:val="21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8470265</wp:posOffset>
                </wp:positionH>
                <wp:positionV relativeFrom="page">
                  <wp:posOffset>986155</wp:posOffset>
                </wp:positionV>
                <wp:extent cx="5756910" cy="8729980"/>
                <wp:effectExtent l="0" t="0" r="3810" b="2540"/>
                <wp:wrapSquare wrapText="largest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910" cy="8729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pacing w:line="391" w:lineRule="atLeast"/>
                              <w:jc w:val="center"/>
                              <w:rPr>
                                <w:rFonts w:hint="eastAsia" w:eastAsia="穝灿砰"/>
                                <w:sz w:val="32"/>
                              </w:rPr>
                            </w:pPr>
                            <w:r>
                              <w:rPr>
                                <w:rFonts w:hint="eastAsia" w:eastAsia="穝灿砰"/>
                                <w:sz w:val="32"/>
                              </w:rPr>
                              <w:t>申请景观广告、室外装修、户外广告、夜景照明、城市小品等</w:t>
                            </w:r>
                          </w:p>
                          <w:p>
                            <w:pPr>
                              <w:widowControl w:val="0"/>
                              <w:spacing w:line="391" w:lineRule="atLeast"/>
                              <w:jc w:val="center"/>
                              <w:rPr>
                                <w:rFonts w:hint="eastAsia" w:eastAsia="穝灿砰"/>
                                <w:sz w:val="32"/>
                              </w:rPr>
                            </w:pPr>
                            <w:r>
                              <w:rPr>
                                <w:rFonts w:hint="eastAsia" w:eastAsia="穝灿砰"/>
                                <w:sz w:val="32"/>
                              </w:rPr>
                              <w:t>业务的《临时建设工程规划许可证》所需资料</w:t>
                            </w:r>
                          </w:p>
                          <w:p>
                            <w:pPr>
                              <w:widowControl w:val="0"/>
                              <w:spacing w:line="302" w:lineRule="atLeast"/>
                              <w:rPr>
                                <w:rFonts w:hint="eastAsia" w:eastAsia="穝灿砰"/>
                                <w:sz w:val="24"/>
                              </w:rPr>
                            </w:pPr>
                            <w:r>
                              <w:rPr>
                                <w:rFonts w:hint="eastAsia" w:eastAsia="穝灿砰"/>
                                <w:sz w:val="24"/>
                              </w:rPr>
                              <w:t>一、门头广告、室外装修、构筑物设施</w:t>
                            </w:r>
                          </w:p>
                          <w:p>
                            <w:pPr>
                              <w:widowControl w:val="0"/>
                              <w:spacing w:line="302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1、受理所需资料：（1）景观广告设置申请表；（2）景观广告设置效果图（白天、夜景效果图各 4张，要求A4彩图，标明所用材质、尺寸、色彩）；（3）现状图（2 张A4近景、远景彩图）;（4）景观广告拟建位置产权证明（土地证、房产证、建设工程规划许可证）租赁协议复印件；（5）蒙文审核证明（联邦大厦北二楼民委）；（6）营业执照或名称核准书复印件;（7）法人身份证复印件（8）广告公司营业执照复印件(加盖公章)。</w:t>
                            </w:r>
                          </w:p>
                          <w:p>
                            <w:pPr>
                              <w:widowControl w:val="0"/>
                              <w:spacing w:line="302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2、办理过程中根据需要提供资料：（1）施工图；（2）审定的景观广告设置效果图；（3）其他相关部门意见表（4）上述所有资料的电子文件（文件名相应存盘，并以JPG格式存盘）</w:t>
                            </w:r>
                          </w:p>
                          <w:p>
                            <w:pPr>
                              <w:widowControl w:val="0"/>
                              <w:spacing w:line="302" w:lineRule="atLeast"/>
                              <w:rPr>
                                <w:rFonts w:hint="eastAsia" w:eastAsia="穝灿砰"/>
                                <w:sz w:val="24"/>
                              </w:rPr>
                            </w:pPr>
                            <w:r>
                              <w:rPr>
                                <w:rFonts w:hint="eastAsia" w:eastAsia="穝灿砰"/>
                                <w:sz w:val="24"/>
                              </w:rPr>
                              <w:t>二、户外广告</w:t>
                            </w:r>
                          </w:p>
                          <w:p>
                            <w:pPr>
                              <w:widowControl w:val="0"/>
                              <w:spacing w:line="302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1、受理所需资料：（1）户外广告设置申请表；（2）户外广告设置效果图（白天、夜景效果图各 1 张，要求A4彩图，标明色彩）；（3）现状图即可以显示四邻关系的全景图（1 张A4彩图）;（4）户外广告设置地产权证明（土地证、房产证、建设工程规划许可证）租赁协议复印件；（5）营业执照及法人身份证复印件；（6）民委意见。</w:t>
                            </w:r>
                          </w:p>
                          <w:p>
                            <w:pPr>
                              <w:widowControl w:val="0"/>
                              <w:spacing w:line="302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2、办理过程中根据需要提供资料：（1）施工图（标明材质、尺寸、结构）；（2）审定的户外广告设置效果图；（3）其他相关部门意见表；（4）以上资料电子文件（文件名相应存盘，并以JPG格式存盘）。</w:t>
                            </w:r>
                          </w:p>
                          <w:p>
                            <w:pPr>
                              <w:widowControl w:val="0"/>
                              <w:spacing w:line="302" w:lineRule="atLeast"/>
                              <w:rPr>
                                <w:rFonts w:hint="eastAsia" w:eastAsia="穝灿砰"/>
                                <w:sz w:val="24"/>
                              </w:rPr>
                            </w:pPr>
                            <w:r>
                              <w:rPr>
                                <w:rFonts w:hint="eastAsia" w:eastAsia="穝灿砰"/>
                                <w:sz w:val="24"/>
                              </w:rPr>
                              <w:t>三、夜景照明</w:t>
                            </w:r>
                          </w:p>
                          <w:p>
                            <w:pPr>
                              <w:widowControl w:val="0"/>
                              <w:spacing w:line="302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1、受理所需资料：（1）夜景照明设置申请表；（2）夜景照明设置效果图（ 1 张 A4彩图）；（3）现状图（1 张A4彩图）;（4）夜景照明设置地产权证明（土地证、房产证、建设工程规划许可证）租赁协议复印件；（5）营业执照及法人身份证复印件；（6）以上资料电子文件（刻光盘）。</w:t>
                            </w:r>
                          </w:p>
                          <w:p>
                            <w:pPr>
                              <w:widowControl w:val="0"/>
                              <w:spacing w:line="302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2、办理过程中根据需要提供资料： （1）施工图（标明材质、尺寸、结构）；（2）审定的户外广告设置效果图；（3）其他相关部门意见表；（4）电子版动感图。</w:t>
                            </w:r>
                          </w:p>
                          <w:p>
                            <w:pPr>
                              <w:widowControl w:val="0"/>
                              <w:spacing w:line="302" w:lineRule="atLeast"/>
                              <w:rPr>
                                <w:rFonts w:hint="eastAsia" w:eastAsia="穝灿砰"/>
                                <w:sz w:val="24"/>
                              </w:rPr>
                            </w:pPr>
                            <w:r>
                              <w:rPr>
                                <w:rFonts w:hint="eastAsia" w:eastAsia="穝灿砰"/>
                                <w:sz w:val="24"/>
                              </w:rPr>
                              <w:t>四、城市小品</w:t>
                            </w:r>
                          </w:p>
                          <w:p>
                            <w:pPr>
                              <w:widowControl w:val="0"/>
                              <w:spacing w:line="302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1、受理所需资料：（1）拟建城市雕塑申请表；（2）A4总平面图（标明具体位置）（3）效果图（1 张A4彩图）；（4）现状图（1 张A4彩图）；（5）模型；（6）说明书（包括位置、立意、材料等）</w:t>
                            </w:r>
                          </w:p>
                          <w:p>
                            <w:pPr>
                              <w:widowControl w:val="0"/>
                              <w:spacing w:line="302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2、办理过程中根据需要提供资料：（1）施工图；（2）规划局指定的其他图纸；（3）其他相关部门的意见表；（4）上述所有资料的电子文件（文件名相应存盘，并以 JPG 格式存盘）</w:t>
                            </w:r>
                          </w:p>
                          <w:p>
                            <w:pPr>
                              <w:widowControl w:val="0"/>
                              <w:spacing w:line="302" w:lineRule="atLeast"/>
                              <w:rPr>
                                <w:rFonts w:hint="eastAsia" w:eastAsia="穝灿砰"/>
                                <w:sz w:val="24"/>
                              </w:rPr>
                            </w:pPr>
                            <w:r>
                              <w:rPr>
                                <w:rFonts w:hint="eastAsia" w:eastAsia="穝灿砰"/>
                                <w:sz w:val="24"/>
                              </w:rPr>
                              <w:t>五、其他设施（候车室、各种街道家居等）</w:t>
                            </w:r>
                          </w:p>
                          <w:p>
                            <w:pPr>
                              <w:widowControl w:val="0"/>
                              <w:spacing w:line="302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1、受理所需资料：（1）拟建临时设施申请表；（2）A4效果图（标明尺寸、色彩、材料等）；（3）A4总平面图（标明具体位置）</w:t>
                            </w:r>
                          </w:p>
                          <w:p>
                            <w:pPr>
                              <w:widowControl w:val="0"/>
                              <w:spacing w:line="302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2、办理过程中根据需要提供资料：（1）规划局指定的其他图纸；（2）施工图；（3）其它相关部门的意见表；（4）上述所有资料的电子文件（文件名相应存盘，并以JPG格式存盘）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66.95pt;margin-top:77.65pt;height:687.4pt;width:453.3pt;mso-position-horizontal-relative:page;mso-position-vertical-relative:page;mso-wrap-distance-bottom:0pt;mso-wrap-distance-left:0pt;mso-wrap-distance-right:0pt;mso-wrap-distance-top:0pt;z-index:251658240;mso-width-relative:page;mso-height-relative:page;" fillcolor="#FFFFFF" filled="t" stroked="f" coordsize="21600,21600" o:gfxdata="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nMUUnbAAAADgEAAA8A&#10;AAAAAAAAAQAgAAAAIgAAAGRycy9kb3ducmV2LnhtbFBLAQIUABQAAAAIAIdO4kDFpCHk2wEAAJED&#10;AAAOAAAAAAAAAAEAIAAAACoBAABkcnMvZTJvRG9jLnhtbFBLBQYAAAAABgAGAFkBAAB3BQAAAAA=&#10;">
                <v:fill on="t" focussize="0,0"/>
                <v:stroke on="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spacing w:line="391" w:lineRule="atLeast"/>
                        <w:jc w:val="center"/>
                        <w:rPr>
                          <w:rFonts w:hint="eastAsia" w:eastAsia="穝灿砰"/>
                          <w:sz w:val="32"/>
                        </w:rPr>
                      </w:pPr>
                      <w:r>
                        <w:rPr>
                          <w:rFonts w:hint="eastAsia" w:eastAsia="穝灿砰"/>
                          <w:sz w:val="32"/>
                        </w:rPr>
                        <w:t>申请景观广告、室外装修、户外广告、夜景照明、城市小品等</w:t>
                      </w:r>
                    </w:p>
                    <w:p>
                      <w:pPr>
                        <w:widowControl w:val="0"/>
                        <w:spacing w:line="391" w:lineRule="atLeast"/>
                        <w:jc w:val="center"/>
                        <w:rPr>
                          <w:rFonts w:hint="eastAsia" w:eastAsia="穝灿砰"/>
                          <w:sz w:val="32"/>
                        </w:rPr>
                      </w:pPr>
                      <w:r>
                        <w:rPr>
                          <w:rFonts w:hint="eastAsia" w:eastAsia="穝灿砰"/>
                          <w:sz w:val="32"/>
                        </w:rPr>
                        <w:t>业务的《临时建设工程规划许可证》所需资料</w:t>
                      </w:r>
                    </w:p>
                    <w:p>
                      <w:pPr>
                        <w:widowControl w:val="0"/>
                        <w:spacing w:line="302" w:lineRule="atLeast"/>
                        <w:rPr>
                          <w:rFonts w:hint="eastAsia" w:eastAsia="穝灿砰"/>
                          <w:sz w:val="24"/>
                        </w:rPr>
                      </w:pPr>
                      <w:r>
                        <w:rPr>
                          <w:rFonts w:hint="eastAsia" w:eastAsia="穝灿砰"/>
                          <w:sz w:val="24"/>
                        </w:rPr>
                        <w:t>一、门头广告、室外装修、构筑物设施</w:t>
                      </w:r>
                    </w:p>
                    <w:p>
                      <w:pPr>
                        <w:widowControl w:val="0"/>
                        <w:spacing w:line="302" w:lineRule="atLeas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1、受理所需资料：（1）景观广告设置申请表；（2）景观广告设置效果图（白天、夜景效果图各 4张，要求A4彩图，标明所用材质、尺寸、色彩）；（3）现状图（2 张A4近景、远景彩图）;（4）景观广告拟建位置产权证明（土地证、房产证、建设工程规划许可证）租赁协议复印件；（5）蒙文审核证明（联邦大厦北二楼民委）；（6）营业执照或名称核准书复印件;（7）法人身份证复印件（8）广告公司营业执照复印件(加盖公章)。</w:t>
                      </w:r>
                    </w:p>
                    <w:p>
                      <w:pPr>
                        <w:widowControl w:val="0"/>
                        <w:spacing w:line="302" w:lineRule="atLeas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2、办理过程中根据需要提供资料：（1）施工图；（2）审定的景观广告设置效果图；（3）其他相关部门意见表（4）上述所有资料的电子文件（文件名相应存盘，并以JPG格式存盘）</w:t>
                      </w:r>
                    </w:p>
                    <w:p>
                      <w:pPr>
                        <w:widowControl w:val="0"/>
                        <w:spacing w:line="302" w:lineRule="atLeast"/>
                        <w:rPr>
                          <w:rFonts w:hint="eastAsia" w:eastAsia="穝灿砰"/>
                          <w:sz w:val="24"/>
                        </w:rPr>
                      </w:pPr>
                      <w:r>
                        <w:rPr>
                          <w:rFonts w:hint="eastAsia" w:eastAsia="穝灿砰"/>
                          <w:sz w:val="24"/>
                        </w:rPr>
                        <w:t>二、户外广告</w:t>
                      </w:r>
                    </w:p>
                    <w:p>
                      <w:pPr>
                        <w:widowControl w:val="0"/>
                        <w:spacing w:line="302" w:lineRule="atLeas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1、受理所需资料：（1）户外广告设置申请表；（2）户外广告设置效果图（白天、夜景效果图各 1 张，要求A4彩图，标明色彩）；（3）现状图即可以显示四邻关系的全景图（1 张A4彩图）;（4）户外广告设置地产权证明（土地证、房产证、建设工程规划许可证）租赁协议复印件；（5）营业执照及法人身份证复印件；（6）民委意见。</w:t>
                      </w:r>
                    </w:p>
                    <w:p>
                      <w:pPr>
                        <w:widowControl w:val="0"/>
                        <w:spacing w:line="302" w:lineRule="atLeas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2、办理过程中根据需要提供资料：（1）施工图（标明材质、尺寸、结构）；（2）审定的户外广告设置效果图；（3）其他相关部门意见表；（4）以上资料电子文件（文件名相应存盘，并以JPG格式存盘）。</w:t>
                      </w:r>
                    </w:p>
                    <w:p>
                      <w:pPr>
                        <w:widowControl w:val="0"/>
                        <w:spacing w:line="302" w:lineRule="atLeast"/>
                        <w:rPr>
                          <w:rFonts w:hint="eastAsia" w:eastAsia="穝灿砰"/>
                          <w:sz w:val="24"/>
                        </w:rPr>
                      </w:pPr>
                      <w:r>
                        <w:rPr>
                          <w:rFonts w:hint="eastAsia" w:eastAsia="穝灿砰"/>
                          <w:sz w:val="24"/>
                        </w:rPr>
                        <w:t>三、夜景照明</w:t>
                      </w:r>
                    </w:p>
                    <w:p>
                      <w:pPr>
                        <w:widowControl w:val="0"/>
                        <w:spacing w:line="302" w:lineRule="atLeas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1、受理所需资料：（1）夜景照明设置申请表；（2）夜景照明设置效果图（ 1 张 A4彩图）；（3）现状图（1 张A4彩图）;（4）夜景照明设置地产权证明（土地证、房产证、建设工程规划许可证）租赁协议复印件；（5）营业执照及法人身份证复印件；（6）以上资料电子文件（刻光盘）。</w:t>
                      </w:r>
                    </w:p>
                    <w:p>
                      <w:pPr>
                        <w:widowControl w:val="0"/>
                        <w:spacing w:line="302" w:lineRule="atLeas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2、办理过程中根据需要提供资料： （1）施工图（标明材质、尺寸、结构）；（2）审定的户外广告设置效果图；（3）其他相关部门意见表；（4）电子版动感图。</w:t>
                      </w:r>
                    </w:p>
                    <w:p>
                      <w:pPr>
                        <w:widowControl w:val="0"/>
                        <w:spacing w:line="302" w:lineRule="atLeast"/>
                        <w:rPr>
                          <w:rFonts w:hint="eastAsia" w:eastAsia="穝灿砰"/>
                          <w:sz w:val="24"/>
                        </w:rPr>
                      </w:pPr>
                      <w:r>
                        <w:rPr>
                          <w:rFonts w:hint="eastAsia" w:eastAsia="穝灿砰"/>
                          <w:sz w:val="24"/>
                        </w:rPr>
                        <w:t>四、城市小品</w:t>
                      </w:r>
                    </w:p>
                    <w:p>
                      <w:pPr>
                        <w:widowControl w:val="0"/>
                        <w:spacing w:line="302" w:lineRule="atLeas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1、受理所需资料：（1）拟建城市雕塑申请表；（2）A4总平面图（标明具体位置）（3）效果图（1 张A4彩图）；（4）现状图（1 张A4彩图）；（5）模型；（6）说明书（包括位置、立意、材料等）</w:t>
                      </w:r>
                    </w:p>
                    <w:p>
                      <w:pPr>
                        <w:widowControl w:val="0"/>
                        <w:spacing w:line="302" w:lineRule="atLeas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2、办理过程中根据需要提供资料：（1）施工图；（2）规划局指定的其他图纸；（3）其他相关部门的意见表；（4）上述所有资料的电子文件（文件名相应存盘，并以 JPG 格式存盘）</w:t>
                      </w:r>
                    </w:p>
                    <w:p>
                      <w:pPr>
                        <w:widowControl w:val="0"/>
                        <w:spacing w:line="302" w:lineRule="atLeast"/>
                        <w:rPr>
                          <w:rFonts w:hint="eastAsia" w:eastAsia="穝灿砰"/>
                          <w:sz w:val="24"/>
                        </w:rPr>
                      </w:pPr>
                      <w:r>
                        <w:rPr>
                          <w:rFonts w:hint="eastAsia" w:eastAsia="穝灿砰"/>
                          <w:sz w:val="24"/>
                        </w:rPr>
                        <w:t>五、其他设施（候车室、各种街道家居等）</w:t>
                      </w:r>
                    </w:p>
                    <w:p>
                      <w:pPr>
                        <w:widowControl w:val="0"/>
                        <w:spacing w:line="302" w:lineRule="atLeas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1、受理所需资料：（1）拟建临时设施申请表；（2）A4效果图（标明尺寸、色彩、材料等）；（3）A4总平面图（标明具体位置）</w:t>
                      </w:r>
                    </w:p>
                    <w:p>
                      <w:pPr>
                        <w:widowControl w:val="0"/>
                        <w:spacing w:line="302" w:lineRule="atLeas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2、办理过程中根据需要提供资料：（1）规划局指定的其他图纸；（2）施工图；（3）其它相关部门的意见表；（4）上述所有资料的电子文件（文件名相应存盘，并以JPG格式存盘）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rFonts w:hint="eastAsia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1947545</wp:posOffset>
                </wp:positionH>
                <wp:positionV relativeFrom="page">
                  <wp:posOffset>986155</wp:posOffset>
                </wp:positionV>
                <wp:extent cx="3686175" cy="320040"/>
                <wp:effectExtent l="0" t="0" r="0" b="0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pacing w:line="0" w:lineRule="atLeast"/>
                              <w:ind w:left="0" w:leftChars="0" w:rightChars="0" w:firstLine="0" w:firstLineChars="0"/>
                              <w:jc w:val="center"/>
                              <w:textAlignment w:val="center"/>
                              <w:rPr>
                                <w:rFonts w:hint="eastAsia" w:ascii="Times New Roman" w:hAnsi="Times New Roman" w:eastAsia="方正小标宋简体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36"/>
                              </w:rPr>
                            </w:pPr>
                            <w:r>
                              <w:rPr>
                                <w:rFonts w:hint="eastAsia" w:ascii="Times New Roman" w:hAnsi="Times New Roman" w:eastAsia="方正小标宋简体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36"/>
                              </w:rPr>
                              <w:t>《临时建设工程规划许可证》申请表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153.35pt;margin-top:77.65pt;height:25.2pt;width:290.25pt;mso-position-horizontal-relative:page;mso-position-vertical-relative:page;z-index:251659264;mso-width-relative:page;mso-height-relative:page;" filled="f" stroked="f" coordsize="21600,21600" o:gfxdata="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swpc6&#10;3AAAAAsBAAAPAAAAAAAAAAEAIAAAACIAAABkcnMvZG93bnJldi54bWxQSwECFAAUAAAACACHTuJA&#10;3txsIqsBAAA4AwAADgAAAAAAAAABACAAAAArAQAAZHJzL2Uyb0RvYy54bWxQSwUGAAAAAAYABgBZ&#10;AQAASAUAAAAA&#10;">
                <v:fill on="f" focussize="0,0"/>
                <v:stroke on="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spacing w:line="0" w:lineRule="atLeast"/>
                        <w:ind w:left="0" w:leftChars="0" w:rightChars="0" w:firstLine="0" w:firstLineChars="0"/>
                        <w:jc w:val="center"/>
                        <w:textAlignment w:val="center"/>
                        <w:rPr>
                          <w:rFonts w:hint="eastAsia" w:ascii="Times New Roman" w:hAnsi="Times New Roman" w:eastAsia="方正小标宋简体"/>
                          <w:b w:val="0"/>
                          <w:i w:val="0"/>
                          <w:strike w:val="0"/>
                          <w:color w:val="000000"/>
                          <w:spacing w:val="0"/>
                          <w:w w:val="100"/>
                          <w:sz w:val="36"/>
                        </w:rPr>
                      </w:pPr>
                      <w:r>
                        <w:rPr>
                          <w:rFonts w:hint="eastAsia" w:ascii="Times New Roman" w:hAnsi="Times New Roman" w:eastAsia="方正小标宋简体"/>
                          <w:b w:val="0"/>
                          <w:i w:val="0"/>
                          <w:strike w:val="0"/>
                          <w:color w:val="000000"/>
                          <w:spacing w:val="0"/>
                          <w:w w:val="100"/>
                          <w:sz w:val="36"/>
                        </w:rPr>
                        <w:t>《临时建设工程规划许可证》申请表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2379345</wp:posOffset>
                </wp:positionH>
                <wp:positionV relativeFrom="page">
                  <wp:posOffset>1374775</wp:posOffset>
                </wp:positionV>
                <wp:extent cx="2818765" cy="219710"/>
                <wp:effectExtent l="0" t="0" r="0" b="0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765" cy="219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pacing w:line="0" w:lineRule="atLeast"/>
                              <w:ind w:left="0" w:leftChars="0" w:rightChars="0" w:firstLine="0" w:firstLineChars="0"/>
                              <w:jc w:val="center"/>
                              <w:textAlignment w:val="center"/>
                              <w:rPr>
                                <w:rFonts w:hint="eastAsia" w:ascii="Times New Roman" w:hAnsi="Times New Roman" w:eastAsia="方正小标宋简体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32"/>
                              </w:rPr>
                            </w:pPr>
                            <w:r>
                              <w:rPr>
                                <w:rFonts w:hint="eastAsia" w:ascii="Times New Roman" w:hAnsi="Times New Roman" w:eastAsia="方正小标宋简体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32"/>
                              </w:rPr>
                              <w:t>（景观、户外广告、夜景照</w:t>
                            </w:r>
                            <w:r>
                              <w:rPr>
                                <w:rFonts w:hint="eastAsia" w:ascii="Times New Roman" w:hAnsi="Times New Roman" w:eastAsia="方正小标宋简体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32"/>
                                <w:lang w:eastAsia="zh-CN"/>
                              </w:rPr>
                              <w:t>明）</w:t>
                            </w:r>
                            <w:r>
                              <w:rPr>
                                <w:rFonts w:hint="eastAsia" w:ascii="Times New Roman" w:hAnsi="Times New Roman" w:eastAsia="方正小标宋简体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32"/>
                              </w:rPr>
                              <w:t>明）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187.35pt;margin-top:108.25pt;height:17.3pt;width:221.95pt;mso-position-horizontal-relative:page;mso-position-vertical-relative:page;z-index:251660288;mso-width-relative:page;mso-height-relative:page;" filled="f" stroked="f" coordsize="21600,21600" o:gfxdata="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1Ftpq&#10;3AAAAAsBAAAPAAAAAAAAAAEAIAAAACIAAABkcnMvZG93bnJldi54bWxQSwECFAAUAAAACACHTuJA&#10;w75bcKsBAAA4AwAADgAAAAAAAAABACAAAAArAQAAZHJzL2Uyb0RvYy54bWxQSwUGAAAAAAYABgBZ&#10;AQAASAUAAAAA&#10;">
                <v:fill on="f" focussize="0,0"/>
                <v:stroke on="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spacing w:line="0" w:lineRule="atLeast"/>
                        <w:ind w:left="0" w:leftChars="0" w:rightChars="0" w:firstLine="0" w:firstLineChars="0"/>
                        <w:jc w:val="center"/>
                        <w:textAlignment w:val="center"/>
                        <w:rPr>
                          <w:rFonts w:hint="eastAsia" w:ascii="Times New Roman" w:hAnsi="Times New Roman" w:eastAsia="方正小标宋简体"/>
                          <w:b w:val="0"/>
                          <w:i w:val="0"/>
                          <w:strike w:val="0"/>
                          <w:color w:val="000000"/>
                          <w:spacing w:val="0"/>
                          <w:w w:val="100"/>
                          <w:sz w:val="32"/>
                        </w:rPr>
                      </w:pPr>
                      <w:r>
                        <w:rPr>
                          <w:rFonts w:hint="eastAsia" w:ascii="Times New Roman" w:hAnsi="Times New Roman" w:eastAsia="方正小标宋简体"/>
                          <w:b w:val="0"/>
                          <w:i w:val="0"/>
                          <w:strike w:val="0"/>
                          <w:color w:val="000000"/>
                          <w:spacing w:val="0"/>
                          <w:w w:val="100"/>
                          <w:sz w:val="32"/>
                        </w:rPr>
                        <w:t>（景观、户外广告、夜景照</w:t>
                      </w:r>
                      <w:r>
                        <w:rPr>
                          <w:rFonts w:hint="eastAsia" w:ascii="Times New Roman" w:hAnsi="Times New Roman" w:eastAsia="方正小标宋简体"/>
                          <w:b w:val="0"/>
                          <w:i w:val="0"/>
                          <w:strike w:val="0"/>
                          <w:color w:val="000000"/>
                          <w:spacing w:val="0"/>
                          <w:w w:val="100"/>
                          <w:sz w:val="32"/>
                          <w:lang w:eastAsia="zh-CN"/>
                        </w:rPr>
                        <w:t>明）</w:t>
                      </w:r>
                      <w:r>
                        <w:rPr>
                          <w:rFonts w:hint="eastAsia" w:ascii="Times New Roman" w:hAnsi="Times New Roman" w:eastAsia="方正小标宋简体"/>
                          <w:b w:val="0"/>
                          <w:i w:val="0"/>
                          <w:strike w:val="0"/>
                          <w:color w:val="000000"/>
                          <w:spacing w:val="0"/>
                          <w:w w:val="100"/>
                          <w:sz w:val="32"/>
                        </w:rPr>
                        <w:t>明）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1724025</wp:posOffset>
                </wp:positionV>
                <wp:extent cx="5741670" cy="7869555"/>
                <wp:effectExtent l="4445" t="5080" r="14605" b="4445"/>
                <wp:wrapSquare wrapText="largest"/>
                <wp:docPr id="4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670" cy="78695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pPr w:vertAnchor="page" w:horzAnchor="page" w:tblpX="1434" w:tblpY="2715"/>
                              <w:tblW w:w="9041" w:type="dxa"/>
                              <w:tblInd w:w="0" w:type="dxa"/>
                              <w:tblBorders>
                                <w:top w:val="single" w:color="000000" w:sz="12" w:space="0"/>
                                <w:left w:val="single" w:color="000000" w:sz="12" w:space="0"/>
                                <w:bottom w:val="single" w:color="000000" w:sz="12" w:space="0"/>
                                <w:right w:val="single" w:color="000000" w:sz="12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383"/>
                              <w:gridCol w:w="3152"/>
                              <w:gridCol w:w="1343"/>
                              <w:gridCol w:w="3163"/>
                            </w:tblGrid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38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申报单位</w:t>
                                  </w:r>
                                </w:p>
                                <w:p>
                                  <w:pPr>
                                    <w:pStyle w:val="13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及法人</w:t>
                                  </w:r>
                                </w:p>
                                <w:p>
                                  <w:pPr>
                                    <w:pStyle w:val="13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（盖章）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  <w:highlight w:val="red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  <w:highlight w:val="red"/>
                                      <w:lang w:val="en-US" w:eastAsia="zh-CN"/>
                                    </w:rPr>
                                    <w:t>鄂尔多斯市XXXX有限公司</w:t>
                                  </w:r>
                                </w:p>
                                <w:p>
                                  <w:pPr>
                                    <w:pStyle w:val="13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  <w:highlight w:val="red"/>
                                      <w:lang w:val="en-US" w:eastAsia="zh-CN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联系人</w:t>
                                  </w:r>
                                </w:p>
                                <w:p>
                                  <w:pPr>
                                    <w:pStyle w:val="13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及电话</w:t>
                                  </w:r>
                                </w:p>
                              </w:tc>
                              <w:tc>
                                <w:tcPr>
                                  <w:tcW w:w="316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  <w:highlight w:val="red"/>
                                      <w:lang w:val="en-US" w:eastAsia="zh-CN"/>
                                    </w:rPr>
                                    <w:t>XXX  139XXXXXXXX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01" w:hRule="exact"/>
                              </w:trPr>
                              <w:tc>
                                <w:tcPr>
                                  <w:tcW w:w="138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项目名称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  <w:lang w:eastAsia="zh-CN"/>
                                    </w:rPr>
                                    <w:t>门头牌匾\三面翻广告\楼体亮化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具体位置</w:t>
                                  </w:r>
                                </w:p>
                              </w:tc>
                              <w:tc>
                                <w:tcPr>
                                  <w:tcW w:w="316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  <w:highlight w:val="red"/>
                                      <w:lang w:eastAsia="zh-CN"/>
                                    </w:rPr>
                                    <w:t>东胜区</w:t>
                                  </w:r>
                                  <w:r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  <w:highlight w:val="red"/>
                                      <w:lang w:val="en-US" w:eastAsia="zh-CN"/>
                                    </w:rPr>
                                    <w:t>XX街\XX路\XX建筑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07" w:hRule="exact"/>
                              </w:trPr>
                              <w:tc>
                                <w:tcPr>
                                  <w:tcW w:w="138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色彩、材质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  <w:highlight w:val="red"/>
                                      <w:lang w:val="en-US" w:eastAsia="zh-CN"/>
                                    </w:rPr>
                                    <w:t>亚克力\LED数码管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面积及数量</w:t>
                                  </w:r>
                                </w:p>
                              </w:tc>
                              <w:tc>
                                <w:tcPr>
                                  <w:tcW w:w="316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  <w:highlight w:val="red"/>
                                      <w:lang w:val="en-US" w:eastAsia="zh-CN"/>
                                    </w:rPr>
                                    <w:t>XX平方米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06" w:hRule="exact"/>
                              </w:trPr>
                              <w:tc>
                                <w:tcPr>
                                  <w:tcW w:w="138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尺  寸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367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上下限：</w:t>
                                  </w: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  <w:highlight w:val="re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  <w:highlight w:val="red"/>
                                      <w:lang w:val="en-US" w:eastAsia="zh-CN"/>
                                    </w:rPr>
                                    <w:t>X米</w:t>
                                  </w: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  <w:highlight w:val="red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 xml:space="preserve">            左右限：</w:t>
                                  </w:r>
                                  <w:r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  <w:highlight w:val="red"/>
                                      <w:lang w:eastAsia="zh-CN"/>
                                    </w:rPr>
                                    <w:t>Ｘ</w:t>
                                  </w:r>
                                  <w:r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  <w:highlight w:val="red"/>
                                      <w:lang w:val="en-US" w:eastAsia="zh-CN"/>
                                    </w:rPr>
                                    <w:t>米</w:t>
                                  </w:r>
                                </w:p>
                                <w:p>
                                  <w:pPr>
                                    <w:pStyle w:val="13"/>
                                    <w:spacing w:line="367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line="367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其它尺寸：</w:t>
                                  </w:r>
                                  <w:r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  <w:highlight w:val="red"/>
                                      <w:lang w:val="en-US" w:eastAsia="zh-CN"/>
                                    </w:rPr>
                                    <w:t>XX</w:t>
                                  </w:r>
                                </w:p>
                                <w:p>
                                  <w:pPr>
                                    <w:pStyle w:val="13"/>
                                    <w:spacing w:line="367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3" w:hRule="exact"/>
                              </w:trPr>
                              <w:tc>
                                <w:tcPr>
                                  <w:tcW w:w="138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申报内容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367" w:lineRule="atLeast"/>
                                    <w:jc w:val="both"/>
                                    <w:textAlignment w:val="center"/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  <w:lang w:eastAsia="zh-CN"/>
                                    </w:rPr>
                                    <w:t>门头牌匾\三面翻广告\楼体亮化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14" w:hRule="exact"/>
                              </w:trPr>
                              <w:tc>
                                <w:tcPr>
                                  <w:tcW w:w="138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备    注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29" w:hRule="exact"/>
                              </w:trPr>
                              <w:tc>
                                <w:tcPr>
                                  <w:tcW w:w="1383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409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8"/>
                                    </w:rPr>
                                    <w:t>填表时间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409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8"/>
                                      <w:highlight w:val="red"/>
                                      <w:lang w:eastAsia="zh-CN"/>
                                    </w:rPr>
                                    <w:t>ＸＸ</w:t>
                                  </w: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8"/>
                                      <w:highlight w:val="red"/>
                                    </w:rPr>
                                    <w:t xml:space="preserve">年   </w:t>
                                  </w:r>
                                  <w:r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8"/>
                                      <w:highlight w:val="red"/>
                                      <w:lang w:eastAsia="zh-CN"/>
                                    </w:rPr>
                                    <w:t>Ｘ</w:t>
                                  </w: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8"/>
                                      <w:highlight w:val="red"/>
                                    </w:rPr>
                                    <w:t xml:space="preserve">  月   </w:t>
                                  </w:r>
                                  <w:r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8"/>
                                      <w:highlight w:val="red"/>
                                      <w:lang w:eastAsia="zh-CN"/>
                                    </w:rPr>
                                    <w:t>Ｘ</w:t>
                                  </w: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8"/>
                                      <w:highlight w:val="red"/>
                                    </w:rPr>
                                    <w:t xml:space="preserve">  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71.7pt;margin-top:135.75pt;height:619.65pt;width:452.1pt;mso-position-horizontal-relative:page;mso-position-vertical-relative:page;mso-wrap-distance-bottom:0pt;mso-wrap-distance-left:9pt;mso-wrap-distance-right:9pt;mso-wrap-distance-top:0pt;z-index:251661312;mso-width-relative:page;mso-height-relative:page;" filled="f" stroked="t" coordsize="21600,21600" o:gfxdata="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iaG5L3AAAAA0BAAAPAAAAAAAAAAEAIAAAACIA&#10;AABkcnMvZG93bnJldi54bWxQSwECFAAUAAAACACHTuJAAsRgrgUCAADyAwAADgAAAAAAAAABACAA&#10;AAArAQAAZHJzL2Uyb0RvYy54bWxQSwUGAAAAAAYABgBZAQAAog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11"/>
                        <w:tblpPr w:vertAnchor="page" w:horzAnchor="page" w:tblpX="1434" w:tblpY="2715"/>
                        <w:tblW w:w="9041" w:type="dxa"/>
                        <w:tblInd w:w="0" w:type="dxa"/>
                        <w:tblBorders>
                          <w:top w:val="single" w:color="000000" w:sz="12" w:space="0"/>
                          <w:left w:val="single" w:color="000000" w:sz="12" w:space="0"/>
                          <w:bottom w:val="single" w:color="000000" w:sz="12" w:space="0"/>
                          <w:right w:val="single" w:color="000000" w:sz="12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383"/>
                        <w:gridCol w:w="3152"/>
                        <w:gridCol w:w="1343"/>
                        <w:gridCol w:w="3163"/>
                      </w:tblGrid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38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申报单位</w:t>
                            </w:r>
                          </w:p>
                          <w:p>
                            <w:pPr>
                              <w:pStyle w:val="13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及法人</w:t>
                            </w:r>
                          </w:p>
                          <w:p>
                            <w:pPr>
                              <w:pStyle w:val="13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（盖章）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  <w:highlight w:val="red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  <w:highlight w:val="red"/>
                                <w:lang w:val="en-US" w:eastAsia="zh-CN"/>
                              </w:rPr>
                              <w:t>鄂尔多斯市XXXX有限公司</w:t>
                            </w:r>
                          </w:p>
                          <w:p>
                            <w:pPr>
                              <w:pStyle w:val="13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  <w:highlight w:val="red"/>
                                <w:lang w:val="en-US" w:eastAsia="zh-CN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134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联系人</w:t>
                            </w:r>
                          </w:p>
                          <w:p>
                            <w:pPr>
                              <w:pStyle w:val="13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及电话</w:t>
                            </w:r>
                          </w:p>
                        </w:tc>
                        <w:tc>
                          <w:tcPr>
                            <w:tcW w:w="316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  <w:highlight w:val="red"/>
                                <w:lang w:val="en-US" w:eastAsia="zh-CN"/>
                              </w:rPr>
                              <w:t>XXX  139XXXXXXXX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01" w:hRule="exact"/>
                        </w:trPr>
                        <w:tc>
                          <w:tcPr>
                            <w:tcW w:w="138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项目名称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  <w:lang w:eastAsia="zh-CN"/>
                              </w:rPr>
                              <w:t>门头牌匾\三面翻广告\楼体亮化</w:t>
                            </w:r>
                          </w:p>
                        </w:tc>
                        <w:tc>
                          <w:tcPr>
                            <w:tcW w:w="134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具体位置</w:t>
                            </w:r>
                          </w:p>
                        </w:tc>
                        <w:tc>
                          <w:tcPr>
                            <w:tcW w:w="316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  <w:highlight w:val="red"/>
                                <w:lang w:eastAsia="zh-CN"/>
                              </w:rPr>
                              <w:t>东胜区</w:t>
                            </w:r>
                            <w:r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  <w:highlight w:val="red"/>
                                <w:lang w:val="en-US" w:eastAsia="zh-CN"/>
                              </w:rPr>
                              <w:t>XX街\XX路\XX建筑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07" w:hRule="exact"/>
                        </w:trPr>
                        <w:tc>
                          <w:tcPr>
                            <w:tcW w:w="138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色彩、材质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  <w:highlight w:val="red"/>
                                <w:lang w:val="en-US" w:eastAsia="zh-CN"/>
                              </w:rPr>
                              <w:t>亚克力\LED数码管</w:t>
                            </w:r>
                          </w:p>
                        </w:tc>
                        <w:tc>
                          <w:tcPr>
                            <w:tcW w:w="134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面积及数量</w:t>
                            </w:r>
                          </w:p>
                        </w:tc>
                        <w:tc>
                          <w:tcPr>
                            <w:tcW w:w="316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  <w:highlight w:val="red"/>
                                <w:lang w:val="en-US" w:eastAsia="zh-CN"/>
                              </w:rPr>
                              <w:t>XX平方米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06" w:hRule="exact"/>
                        </w:trPr>
                        <w:tc>
                          <w:tcPr>
                            <w:tcW w:w="138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尺  寸</w:t>
                            </w:r>
                          </w:p>
                        </w:tc>
                        <w:tc>
                          <w:tcPr>
                            <w:tcW w:w="7658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367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上下限：</w:t>
                            </w: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  <w:highlight w:val="red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  <w:highlight w:val="red"/>
                                <w:lang w:val="en-US" w:eastAsia="zh-CN"/>
                              </w:rPr>
                              <w:t>X米</w:t>
                            </w: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  <w:highlight w:val="red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 xml:space="preserve">            左右限：</w:t>
                            </w:r>
                            <w:r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  <w:highlight w:val="red"/>
                                <w:lang w:eastAsia="zh-CN"/>
                              </w:rPr>
                              <w:t>Ｘ</w:t>
                            </w:r>
                            <w:r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  <w:highlight w:val="red"/>
                                <w:lang w:val="en-US" w:eastAsia="zh-CN"/>
                              </w:rPr>
                              <w:t>米</w:t>
                            </w:r>
                          </w:p>
                          <w:p>
                            <w:pPr>
                              <w:pStyle w:val="13"/>
                              <w:spacing w:line="367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3"/>
                              <w:spacing w:line="367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其它尺寸：</w:t>
                            </w:r>
                            <w:r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  <w:highlight w:val="red"/>
                                <w:lang w:val="en-US" w:eastAsia="zh-CN"/>
                              </w:rPr>
                              <w:t>XX</w:t>
                            </w:r>
                          </w:p>
                          <w:p>
                            <w:pPr>
                              <w:pStyle w:val="13"/>
                              <w:spacing w:line="367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3" w:hRule="exact"/>
                        </w:trPr>
                        <w:tc>
                          <w:tcPr>
                            <w:tcW w:w="138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申报内容</w:t>
                            </w:r>
                          </w:p>
                        </w:tc>
                        <w:tc>
                          <w:tcPr>
                            <w:tcW w:w="7658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367" w:lineRule="atLeast"/>
                              <w:jc w:val="both"/>
                              <w:textAlignment w:val="center"/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  <w:lang w:eastAsia="zh-CN"/>
                              </w:rPr>
                              <w:t>门头牌匾\三面翻广告\楼体亮化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14" w:hRule="exact"/>
                        </w:trPr>
                        <w:tc>
                          <w:tcPr>
                            <w:tcW w:w="138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备    注</w:t>
                            </w:r>
                          </w:p>
                        </w:tc>
                        <w:tc>
                          <w:tcPr>
                            <w:tcW w:w="7658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29" w:hRule="exact"/>
                        </w:trPr>
                        <w:tc>
                          <w:tcPr>
                            <w:tcW w:w="1383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409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8"/>
                              </w:rPr>
                              <w:t>填表时间</w:t>
                            </w:r>
                          </w:p>
                        </w:tc>
                        <w:tc>
                          <w:tcPr>
                            <w:tcW w:w="7658" w:type="dxa"/>
                            <w:gridSpan w:val="3"/>
                            <w:vAlign w:val="center"/>
                          </w:tcPr>
                          <w:p>
                            <w:pPr>
                              <w:pStyle w:val="13"/>
                              <w:spacing w:line="409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8"/>
                              </w:rPr>
                            </w:pPr>
                            <w:r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8"/>
                                <w:highlight w:val="red"/>
                                <w:lang w:eastAsia="zh-CN"/>
                              </w:rPr>
                              <w:t>ＸＸ</w:t>
                            </w: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8"/>
                                <w:highlight w:val="red"/>
                              </w:rPr>
                              <w:t xml:space="preserve">年   </w:t>
                            </w:r>
                            <w:r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8"/>
                                <w:highlight w:val="red"/>
                                <w:lang w:eastAsia="zh-CN"/>
                              </w:rPr>
                              <w:t>Ｘ</w:t>
                            </w: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8"/>
                                <w:highlight w:val="red"/>
                              </w:rPr>
                              <w:t xml:space="preserve">  月   </w:t>
                            </w:r>
                            <w:r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8"/>
                                <w:highlight w:val="red"/>
                                <w:lang w:eastAsia="zh-CN"/>
                              </w:rPr>
                              <w:t>Ｘ</w:t>
                            </w: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8"/>
                                <w:highlight w:val="red"/>
                              </w:rPr>
                              <w:t xml:space="preserve">  日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ascii="Times New Roman" w:hAnsi="Times New Roman" w:eastAsia="穝灿砰"/>
                          <w:b/>
                          <w:i w:val="0"/>
                          <w:strike w:val="0"/>
                          <w:color w:val="000000"/>
                          <w:spacing w:val="0"/>
                          <w:w w:val="100"/>
                          <w:sz w:val="28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footnotePr>
        <w:numFmt w:val="decimalHalfWidth"/>
      </w:footnotePr>
      <w:endnotePr>
        <w:numFmt w:val="chineseCounting"/>
      </w:endnotePr>
      <w:pgSz w:w="23811" w:h="16837" w:orient="landscape"/>
      <w:pgMar w:top="1417" w:right="1615" w:bottom="1417" w:left="1615" w:header="566" w:footer="566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穝灿砰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0" distR="0">
              <wp:extent cx="13067665" cy="665480"/>
              <wp:effectExtent l="0" t="0" r="0" b="0"/>
              <wp:docPr id="8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7665" cy="665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ind w:firstLine="0"/>
                            <w:jc w:val="center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 id="文本框 4" o:spid="_x0000_s1026" o:spt="202" type="#_x0000_t202" style="height:52.4pt;width:1028.95pt;" filled="f" stroked="f" coordsize="21600,21600" o:gfxdata="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FrejLWAAAABgEAAA8AAAAAAAAAAQAgAAAAIgAAAGRycy9kb3ducmV2LnhtbFBLAQIUABQAAAAI&#10;AIdO4kAaq9jItgEAAEYDAAAOAAAAAAAAAAEAIAAAACUBAABkcnMvZTJvRG9jLnhtbFBLBQYAAAAA&#10;BgAGAFkBAABNBQAAAAA=&#10;">
              <v:fill on="f" focussize="0,0"/>
              <v:stroke on="f" joinstyle="miter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ind w:firstLine="0"/>
                      <w:jc w:val="center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0" distR="0">
              <wp:extent cx="13067665" cy="665480"/>
              <wp:effectExtent l="0" t="0" r="0" b="0"/>
              <wp:docPr id="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7665" cy="665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ind w:firstLine="0"/>
                            <w:jc w:val="center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 id="文本框 3" o:spid="_x0000_s1026" o:spt="202" type="#_x0000_t202" style="height:52.4pt;width:1028.95pt;" filled="f" stroked="f" coordsize="21600,21600" o:gfxdata="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FrejLWAAAABgEAAA8AAAAAAAAAAQAgAAAAIgAAAGRycy9kb3ducmV2LnhtbFBLAQIUABQAAAAI&#10;AIdO4kC0yYuCtgEAAEYDAAAOAAAAAAAAAAEAIAAAACUBAABkcnMvZTJvRG9jLnhtbFBLBQYAAAAA&#10;BgAGAFkBAABNBQAAAAA=&#10;">
              <v:fill on="f" focussize="0,0"/>
              <v:stroke on="f" joinstyle="miter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ind w:firstLine="0"/>
                      <w:jc w:val="center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0" distR="0">
              <wp:extent cx="13067665" cy="665480"/>
              <wp:effectExtent l="0" t="0" r="0" b="0"/>
              <wp:docPr id="6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7665" cy="665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 id="文本框 2" o:spid="_x0000_s1026" o:spt="202" type="#_x0000_t202" style="height:52.4pt;width:1028.95pt;" filled="f" stroked="f" coordsize="21600,21600" o:gfxdata="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FrejLWAAAABgEAAA8AAAAAAAAAAQAgAAAAIgAAAGRycy9kb3ducmV2LnhtbFBLAQIUABQAAAAI&#10;AIdO4kDZGo/itgEAAEYDAAAOAAAAAAAAAAEAIAAAACUBAABkcnMvZTJvRG9jLnhtbFBLBQYAAAAA&#10;BgAGAFkBAABNBQAAAAA=&#10;">
              <v:fill on="f" focussize="0,0"/>
              <v:stroke on="f" joinstyle="miter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0" distR="0">
              <wp:extent cx="13067665" cy="665480"/>
              <wp:effectExtent l="0" t="0" r="0" b="0"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7665" cy="665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 id="文本框 1" o:spid="_x0000_s1026" o:spt="202" type="#_x0000_t202" style="height:52.4pt;width:1028.95pt;" filled="f" stroked="f" coordsize="21600,21600" o:gfxdata="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h&#10;a3oy1gAAAAYBAAAPAAAAAAAAAAEAIAAAACIAAABkcnMvZG93bnJldi54bWxQSwECFAAUAAAACACH&#10;TuJAbm+CQrQBAABGAwAADgAAAAAAAAABACAAAAAlAQAAZHJzL2Uyb0RvYy54bWxQSwUGAAAAAAYA&#10;BgBZAQAASwUAAAAA&#10;">
              <v:fill on="f" focussize="0,0"/>
              <v:stroke on="f" joinstyle="miter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39"/>
  <w:hyphenationZone w:val="360"/>
  <w:evenAndOddHeaders w:val="1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4364E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ind w:firstLine="21" w:firstLineChars="200"/>
    </w:pPr>
  </w:style>
  <w:style w:type="paragraph" w:styleId="2">
    <w:name w:val="heading 1"/>
    <w:basedOn w:val="1"/>
    <w:uiPriority w:val="0"/>
    <w:pPr>
      <w:spacing w:before="104" w:beforeLines="0" w:beforeAutospacing="0" w:after="104" w:afterLines="0" w:afterAutospacing="0" w:line="0" w:lineRule="atLeast"/>
      <w:ind w:firstLine="0" w:firstLineChars="0"/>
      <w:jc w:val="center"/>
    </w:pPr>
    <w:rPr>
      <w:rFonts w:ascii="Arial" w:hAnsi="Arial" w:eastAsia="穝灿砰"/>
      <w:sz w:val="32"/>
    </w:rPr>
  </w:style>
  <w:style w:type="paragraph" w:styleId="3">
    <w:name w:val="heading 2"/>
    <w:basedOn w:val="1"/>
    <w:uiPriority w:val="0"/>
    <w:pPr>
      <w:spacing w:line="0" w:lineRule="atLeast"/>
      <w:ind w:firstLine="0" w:firstLineChars="0"/>
      <w:jc w:val="center"/>
    </w:pPr>
    <w:rPr>
      <w:rFonts w:ascii="Times New Roman" w:hAnsi="Times New Roman"/>
      <w:sz w:val="28"/>
    </w:rPr>
  </w:style>
  <w:style w:type="paragraph" w:styleId="4">
    <w:name w:val="heading 3"/>
    <w:basedOn w:val="1"/>
    <w:uiPriority w:val="0"/>
    <w:pPr>
      <w:spacing w:before="104" w:beforeLines="0" w:beforeAutospacing="0" w:after="104" w:afterLines="0" w:afterAutospacing="0"/>
      <w:ind w:firstLine="0" w:firstLineChars="0"/>
    </w:pPr>
    <w:rPr>
      <w:rFonts w:eastAsia="穝灿砰"/>
    </w:rPr>
  </w:style>
  <w:style w:type="character" w:default="1" w:styleId="10">
    <w:name w:val="Default Paragraph Font"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uiPriority w:val="0"/>
    <w:pPr>
      <w:spacing w:line="305" w:lineRule="auto"/>
    </w:pPr>
  </w:style>
  <w:style w:type="paragraph" w:styleId="6">
    <w:name w:val="toc 1"/>
    <w:basedOn w:val="1"/>
    <w:uiPriority w:val="0"/>
    <w:pPr>
      <w:spacing w:after="104" w:afterLines="0" w:afterAutospacing="0" w:line="0" w:lineRule="atLeast"/>
      <w:ind w:firstLine="0" w:firstLineChars="0"/>
      <w:jc w:val="left"/>
    </w:pPr>
    <w:rPr>
      <w:rFonts w:ascii="Arial" w:hAnsi="Arial" w:eastAsia="穝灿砰"/>
      <w:sz w:val="28"/>
    </w:rPr>
  </w:style>
  <w:style w:type="paragraph" w:styleId="7">
    <w:name w:val="toc 4"/>
    <w:basedOn w:val="1"/>
    <w:uiPriority w:val="0"/>
    <w:pPr>
      <w:spacing w:line="305" w:lineRule="auto"/>
      <w:ind w:firstLine="629" w:firstLineChars="0"/>
    </w:pPr>
  </w:style>
  <w:style w:type="paragraph" w:styleId="8">
    <w:name w:val="toc 2"/>
    <w:basedOn w:val="1"/>
    <w:uiPriority w:val="0"/>
    <w:pPr>
      <w:spacing w:line="305" w:lineRule="auto"/>
      <w:ind w:firstLine="209" w:firstLineChars="0"/>
    </w:pPr>
  </w:style>
  <w:style w:type="paragraph" w:styleId="9">
    <w:name w:val="Title"/>
    <w:basedOn w:val="1"/>
    <w:uiPriority w:val="0"/>
    <w:pPr>
      <w:spacing w:before="209" w:beforeLines="0" w:beforeAutospacing="0" w:after="209" w:afterLines="0" w:afterAutospacing="0" w:line="0" w:lineRule="atLeast"/>
      <w:ind w:firstLine="0" w:firstLineChars="0"/>
      <w:jc w:val="center"/>
    </w:pPr>
    <w:rPr>
      <w:rFonts w:ascii="Arial" w:hAnsi="Arial" w:eastAsia="穝灿砰"/>
      <w:sz w:val="52"/>
    </w:rPr>
  </w:style>
  <w:style w:type="paragraph" w:customStyle="1" w:styleId="12">
    <w:name w:val="文章附标题"/>
    <w:basedOn w:val="1"/>
    <w:uiPriority w:val="0"/>
    <w:pPr>
      <w:spacing w:before="104" w:beforeLines="0" w:beforeAutospacing="0" w:after="104" w:afterLines="0" w:afterAutospacing="0" w:line="0" w:lineRule="atLeast"/>
      <w:ind w:firstLine="0" w:firstLineChars="0"/>
      <w:jc w:val="center"/>
    </w:pPr>
    <w:rPr>
      <w:sz w:val="36"/>
    </w:rPr>
  </w:style>
  <w:style w:type="paragraph" w:customStyle="1" w:styleId="13">
    <w:name w:val="WPS Plain"/>
    <w:uiPriority w:val="0"/>
  </w:style>
  <w:style w:type="paragraph" w:customStyle="1" w:styleId="14">
    <w:name w:val="目录标题"/>
    <w:basedOn w:val="1"/>
    <w:uiPriority w:val="0"/>
    <w:pPr>
      <w:spacing w:before="209" w:beforeLines="0" w:beforeAutospacing="0" w:after="209" w:afterLines="0" w:afterAutospacing="0" w:line="0" w:lineRule="atLeast"/>
      <w:jc w:val="center"/>
    </w:pPr>
    <w:rPr>
      <w:rFonts w:ascii="Arial" w:hAnsi="Arial" w:eastAsia="穝灿砰"/>
      <w:spacing w:val="209"/>
      <w:sz w:val="5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2014-10-31T03:32:39Z</dcterms:created>
  <dc:creator>乔美</dc:creator>
  <cp:lastModifiedBy>乔美</cp:lastModifiedBy>
  <dcterms:modified xsi:type="dcterms:W3CDTF">2016-04-01T07:30:52Z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